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EAF" w:rsidRPr="00AF3551" w:rsidRDefault="00577EAF" w:rsidP="00577EAF">
      <w:pPr>
        <w:jc w:val="center"/>
        <w:rPr>
          <w:rFonts w:asciiTheme="majorBidi" w:hAnsiTheme="majorBidi" w:cstheme="majorBidi"/>
        </w:rPr>
      </w:pPr>
      <w:r w:rsidRPr="00AF3551">
        <w:rPr>
          <w:noProof/>
          <w:lang w:eastAsia="ru-RU"/>
        </w:rPr>
        <w:drawing>
          <wp:inline distT="0" distB="0" distL="0" distR="0" wp14:anchorId="0EDAB921" wp14:editId="77FCD045">
            <wp:extent cx="3142615" cy="1162050"/>
            <wp:effectExtent l="0" t="0" r="635" b="0"/>
            <wp:docPr id="1" name="Рисунок 1" descr="C:\Users\Помощник\Desktop\Скриншот-31-07-2025 08_38_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Помощник\Desktop\Скриншот-31-07-2025 08_38_4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1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EAF" w:rsidRPr="00AF3551" w:rsidRDefault="00577EAF" w:rsidP="00577EAF">
      <w:pPr>
        <w:jc w:val="center"/>
        <w:rPr>
          <w:rFonts w:asciiTheme="majorBidi" w:hAnsiTheme="majorBidi" w:cstheme="majorBidi"/>
        </w:rPr>
      </w:pPr>
      <w:r w:rsidRPr="00AF3551">
        <w:rPr>
          <w:rFonts w:asciiTheme="majorBidi" w:hAnsiTheme="majorBidi" w:cstheme="majorBidi"/>
        </w:rPr>
        <w:t>Частное учреждение Школа «Екатерининский лицей Химки»</w:t>
      </w:r>
    </w:p>
    <w:p w:rsidR="00577EAF" w:rsidRPr="00AF3551" w:rsidRDefault="00577EAF" w:rsidP="00577EAF">
      <w:pPr>
        <w:jc w:val="center"/>
        <w:rPr>
          <w:rFonts w:asciiTheme="majorBidi" w:hAnsiTheme="majorBidi" w:cstheme="majorBidi"/>
        </w:rPr>
      </w:pPr>
      <w:r w:rsidRPr="00AF3551">
        <w:rPr>
          <w:rFonts w:asciiTheme="majorBidi" w:hAnsiTheme="majorBidi" w:cstheme="majorBidi"/>
        </w:rPr>
        <w:t xml:space="preserve">141420, Московская область, г. Химки, </w:t>
      </w:r>
      <w:proofErr w:type="spellStart"/>
      <w:r w:rsidRPr="00AF3551">
        <w:rPr>
          <w:rFonts w:asciiTheme="majorBidi" w:hAnsiTheme="majorBidi" w:cstheme="majorBidi"/>
        </w:rPr>
        <w:t>мкр</w:t>
      </w:r>
      <w:proofErr w:type="spellEnd"/>
      <w:r w:rsidRPr="00AF3551">
        <w:rPr>
          <w:rFonts w:asciiTheme="majorBidi" w:hAnsiTheme="majorBidi" w:cstheme="majorBidi"/>
        </w:rPr>
        <w:t xml:space="preserve">-н Сходня, </w:t>
      </w:r>
      <w:proofErr w:type="spellStart"/>
      <w:r w:rsidRPr="00AF3551">
        <w:rPr>
          <w:rFonts w:asciiTheme="majorBidi" w:hAnsiTheme="majorBidi" w:cstheme="majorBidi"/>
        </w:rPr>
        <w:t>Новосходненское</w:t>
      </w:r>
      <w:proofErr w:type="spellEnd"/>
      <w:r w:rsidRPr="00AF3551">
        <w:rPr>
          <w:rFonts w:asciiTheme="majorBidi" w:hAnsiTheme="majorBidi" w:cstheme="majorBidi"/>
        </w:rPr>
        <w:t xml:space="preserve"> шоссе, 2</w:t>
      </w:r>
    </w:p>
    <w:p w:rsidR="00AF3551" w:rsidRDefault="00AF3551" w:rsidP="00577EAF">
      <w:pPr>
        <w:jc w:val="center"/>
        <w:rPr>
          <w:rFonts w:asciiTheme="majorBidi" w:hAnsiTheme="majorBidi" w:cstheme="majorBidi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3100"/>
        <w:gridCol w:w="3274"/>
      </w:tblGrid>
      <w:tr w:rsidR="001D4E20" w:rsidRPr="006E1004" w:rsidTr="00DC4A84">
        <w:tc>
          <w:tcPr>
            <w:tcW w:w="3273" w:type="dxa"/>
          </w:tcPr>
          <w:p w:rsidR="001D4E20" w:rsidRDefault="001D4E20" w:rsidP="00DC4A8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1D4E20" w:rsidRDefault="001D4E20" w:rsidP="00DC4A8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Заседание </w:t>
            </w:r>
          </w:p>
          <w:p w:rsidR="001D4E20" w:rsidRDefault="001D4E20" w:rsidP="00DC4A8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Педагогического совета</w:t>
            </w:r>
          </w:p>
          <w:p w:rsidR="001D4E20" w:rsidRPr="009438D0" w:rsidRDefault="001D4E20" w:rsidP="00DC4A8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Протокол №06 от 25.05.2026г. </w:t>
            </w:r>
          </w:p>
          <w:p w:rsidR="001D4E20" w:rsidRPr="00C521EF" w:rsidRDefault="001D4E20" w:rsidP="00DC4A8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1D4E20" w:rsidRPr="009438D0" w:rsidRDefault="001D4E20" w:rsidP="00DC4A8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1D4E20" w:rsidRDefault="001D4E20" w:rsidP="00DC4A8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1D4E20" w:rsidRDefault="001D4E20" w:rsidP="00DC4A8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:rsidR="001D4E20" w:rsidRDefault="001D4E20" w:rsidP="00DC4A8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Бетенина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С.В.</w:t>
            </w:r>
          </w:p>
          <w:p w:rsidR="001D4E20" w:rsidRPr="009438D0" w:rsidRDefault="001D4E20" w:rsidP="00DC4A8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 № 141 от 26.06.2026г.</w:t>
            </w:r>
          </w:p>
        </w:tc>
      </w:tr>
    </w:tbl>
    <w:p w:rsidR="00577EAF" w:rsidRDefault="00577EAF" w:rsidP="004D3BE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77EAF" w:rsidRDefault="00577EAF" w:rsidP="00AF3551">
      <w:pPr>
        <w:rPr>
          <w:rFonts w:ascii="Times New Roman" w:hAnsi="Times New Roman" w:cs="Times New Roman"/>
          <w:b/>
          <w:sz w:val="32"/>
          <w:szCs w:val="32"/>
        </w:rPr>
      </w:pPr>
    </w:p>
    <w:p w:rsidR="00DB33EA" w:rsidRPr="00577EAF" w:rsidRDefault="004D3BE2" w:rsidP="004D3B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EAF">
        <w:rPr>
          <w:rFonts w:ascii="Times New Roman" w:hAnsi="Times New Roman" w:cs="Times New Roman"/>
          <w:b/>
          <w:sz w:val="28"/>
          <w:szCs w:val="28"/>
        </w:rPr>
        <w:t>ПОЛОЖЕНИЕ ОБ ОРГАНИЗАЦИИ ОБРАЗОВАТЕЛЬНОГО ПРОЦЕССА В 10-11 КЛАССАХ</w:t>
      </w:r>
    </w:p>
    <w:p w:rsidR="004D3BE2" w:rsidRDefault="004D3BE2" w:rsidP="004D3BE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D3BE2" w:rsidRPr="00577EAF" w:rsidRDefault="004D3BE2" w:rsidP="004D3BE2">
      <w:pPr>
        <w:rPr>
          <w:rFonts w:ascii="Times New Roman" w:hAnsi="Times New Roman" w:cs="Times New Roman"/>
          <w:b/>
          <w:sz w:val="24"/>
          <w:szCs w:val="24"/>
        </w:rPr>
      </w:pPr>
      <w:r w:rsidRPr="00577EA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1.1. Настоящее Положение (далее - Регламент) устанавливает порядок организации образовательной деятельности для учащихся 10-11 классов, осваивающих программы среднего общего образования в соответствии с ФГОС СОО и Уставом школы.</w:t>
      </w: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1.2. Регламент обязателен для исполнения всеми учащимися 10-11 классов, их родителями (законными представителями) и педагогическими работниками школы.</w:t>
      </w: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br/>
      </w:r>
      <w:r w:rsidRPr="00577EAF">
        <w:rPr>
          <w:rFonts w:ascii="Times New Roman" w:hAnsi="Times New Roman" w:cs="Times New Roman"/>
          <w:b/>
          <w:sz w:val="24"/>
          <w:szCs w:val="24"/>
        </w:rPr>
        <w:t>2. Режим учебного дня и обязательные мероприятия</w:t>
      </w: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2.1. Учебные занятия начинаются в 09:00 и заканчиваются в 15:30.</w:t>
      </w: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2.2. Ежедневно с 16:00 до 18:00 для всех учащихся 10-11 классов обязательно посещение практикумов по подготовке к ГИА по учебным дисциплинам индивидуального выбора.</w:t>
      </w:r>
    </w:p>
    <w:p w:rsidR="004D3BE2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2.3. Перемены - не менее 10 минут, обеденный перерыв - 30 минут.</w:t>
      </w:r>
    </w:p>
    <w:p w:rsidR="00AF3551" w:rsidRPr="00577EAF" w:rsidRDefault="00AF3551" w:rsidP="004D3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Опоздавшие обучающиеся (без уважительной причины) на урок более чем 5 минут на него не допускаются и отчитываются за пропущенное занятие в установленном порядке</w:t>
      </w:r>
      <w:r w:rsidR="00DF39C3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 Положением о сдаче задолженности.  </w:t>
      </w:r>
      <w:bookmarkStart w:id="0" w:name="_GoBack"/>
      <w:bookmarkEnd w:id="0"/>
    </w:p>
    <w:p w:rsidR="00577EAF" w:rsidRDefault="00AF3551" w:rsidP="004D3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2.5</w:t>
      </w:r>
      <w:r w:rsidR="004D3BE2" w:rsidRPr="00577EAF">
        <w:rPr>
          <w:rFonts w:ascii="Times New Roman" w:hAnsi="Times New Roman" w:cs="Times New Roman"/>
          <w:sz w:val="24"/>
          <w:szCs w:val="24"/>
        </w:rPr>
        <w:t xml:space="preserve">. Отсутствие на практикуме без уважительной причины фиксируется как пропуск занятий и </w:t>
      </w:r>
      <w:r>
        <w:rPr>
          <w:rFonts w:ascii="Times New Roman" w:hAnsi="Times New Roman" w:cs="Times New Roman"/>
          <w:sz w:val="24"/>
          <w:szCs w:val="24"/>
        </w:rPr>
        <w:t>ликвидируется в соответствии с П</w:t>
      </w:r>
      <w:r w:rsidR="004D3BE2" w:rsidRPr="00577EAF">
        <w:rPr>
          <w:rFonts w:ascii="Times New Roman" w:hAnsi="Times New Roman" w:cs="Times New Roman"/>
          <w:sz w:val="24"/>
          <w:szCs w:val="24"/>
        </w:rPr>
        <w:t>оложением о ликвидации задолженности.</w:t>
      </w:r>
    </w:p>
    <w:p w:rsidR="004D3BE2" w:rsidRPr="00577EAF" w:rsidRDefault="00AF3551" w:rsidP="004D3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577EAF" w:rsidRPr="00577EA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Аттестационные периоды проводятся в соответствии</w:t>
      </w:r>
      <w:r w:rsidR="00CF31FB">
        <w:rPr>
          <w:rFonts w:ascii="Times New Roman" w:hAnsi="Times New Roman" w:cs="Times New Roman"/>
          <w:sz w:val="24"/>
          <w:szCs w:val="24"/>
        </w:rPr>
        <w:t xml:space="preserve"> с учебным годовым графиком. </w:t>
      </w:r>
    </w:p>
    <w:p w:rsidR="004D3BE2" w:rsidRPr="00577EAF" w:rsidRDefault="004D3BE2" w:rsidP="004D3BE2">
      <w:pPr>
        <w:rPr>
          <w:rFonts w:ascii="Times New Roman" w:hAnsi="Times New Roman" w:cs="Times New Roman"/>
          <w:b/>
          <w:sz w:val="24"/>
          <w:szCs w:val="24"/>
        </w:rPr>
      </w:pPr>
      <w:r w:rsidRPr="00577EAF">
        <w:rPr>
          <w:rFonts w:ascii="Times New Roman" w:hAnsi="Times New Roman" w:cs="Times New Roman"/>
          <w:b/>
          <w:sz w:val="24"/>
          <w:szCs w:val="24"/>
        </w:rPr>
        <w:t>3. Требования к школьной форме</w:t>
      </w: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3.1. В школе устанавливаются следующие типы одежды для учащихся 10-11 классов: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43"/>
        <w:gridCol w:w="2817"/>
        <w:gridCol w:w="3311"/>
      </w:tblGrid>
      <w:tr w:rsidR="004D3BE2" w:rsidRPr="00577EAF" w:rsidTr="004D3BE2">
        <w:tc>
          <w:tcPr>
            <w:tcW w:w="3443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День недели / Ситуация</w:t>
            </w:r>
          </w:p>
        </w:tc>
        <w:tc>
          <w:tcPr>
            <w:tcW w:w="2817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Тип одежды</w:t>
            </w:r>
          </w:p>
        </w:tc>
        <w:tc>
          <w:tcPr>
            <w:tcW w:w="3311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Обязательные элементы</w:t>
            </w:r>
          </w:p>
        </w:tc>
      </w:tr>
      <w:tr w:rsidR="004D3BE2" w:rsidRPr="00577EAF" w:rsidTr="004D3BE2">
        <w:tc>
          <w:tcPr>
            <w:tcW w:w="3443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817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Парадная форма</w:t>
            </w:r>
          </w:p>
        </w:tc>
        <w:tc>
          <w:tcPr>
            <w:tcW w:w="3311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Наличие шевронов школы</w:t>
            </w:r>
          </w:p>
        </w:tc>
      </w:tr>
      <w:tr w:rsidR="004D3BE2" w:rsidRPr="00577EAF" w:rsidTr="004D3BE2">
        <w:tc>
          <w:tcPr>
            <w:tcW w:w="3443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Дни торжественных мероприятий (линейки, праздники, церемонии)</w:t>
            </w:r>
          </w:p>
        </w:tc>
        <w:tc>
          <w:tcPr>
            <w:tcW w:w="2817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Парадная форма</w:t>
            </w:r>
            <w:r w:rsidR="00CF31FB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Положением о школьной форме</w:t>
            </w:r>
          </w:p>
        </w:tc>
        <w:tc>
          <w:tcPr>
            <w:tcW w:w="3311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Наличие шевронов школы</w:t>
            </w:r>
          </w:p>
        </w:tc>
      </w:tr>
      <w:tr w:rsidR="004D3BE2" w:rsidRPr="00577EAF" w:rsidTr="004D3BE2">
        <w:tc>
          <w:tcPr>
            <w:tcW w:w="3443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Вторник, среда, четверг</w:t>
            </w:r>
          </w:p>
        </w:tc>
        <w:tc>
          <w:tcPr>
            <w:tcW w:w="2817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Сдержанный деловой стиль</w:t>
            </w:r>
          </w:p>
        </w:tc>
        <w:tc>
          <w:tcPr>
            <w:tcW w:w="3311" w:type="dxa"/>
          </w:tcPr>
          <w:p w:rsidR="004D3BE2" w:rsidRPr="00577EAF" w:rsidRDefault="00CF31FB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Классический костюм (синего, черного или серого цветов) </w:t>
            </w:r>
            <w:r w:rsidR="004D3BE2" w:rsidRPr="00577EAF">
              <w:rPr>
                <w:rFonts w:ascii="Times New Roman" w:hAnsi="Times New Roman" w:cs="Times New Roman"/>
                <w:sz w:val="24"/>
                <w:szCs w:val="24"/>
              </w:rPr>
              <w:t xml:space="preserve">брюки/юбка, рубашка/блуза/водолазка, пиджак или жилет (допускается). Без ярких надписей, крупных </w:t>
            </w:r>
            <w:proofErr w:type="spellStart"/>
            <w:r w:rsidR="004D3BE2" w:rsidRPr="00577EAF">
              <w:rPr>
                <w:rFonts w:ascii="Times New Roman" w:hAnsi="Times New Roman" w:cs="Times New Roman"/>
                <w:sz w:val="24"/>
                <w:szCs w:val="24"/>
              </w:rPr>
              <w:t>принтов</w:t>
            </w:r>
            <w:proofErr w:type="spellEnd"/>
          </w:p>
        </w:tc>
      </w:tr>
      <w:tr w:rsidR="004D3BE2" w:rsidRPr="00577EAF" w:rsidTr="004D3BE2">
        <w:tc>
          <w:tcPr>
            <w:tcW w:w="3443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817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Свободный стиль</w:t>
            </w:r>
          </w:p>
        </w:tc>
        <w:tc>
          <w:tcPr>
            <w:tcW w:w="3311" w:type="dxa"/>
          </w:tcPr>
          <w:p w:rsidR="004D3BE2" w:rsidRPr="00577EAF" w:rsidRDefault="004D3BE2" w:rsidP="009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AF">
              <w:rPr>
                <w:rFonts w:ascii="Times New Roman" w:hAnsi="Times New Roman" w:cs="Times New Roman"/>
                <w:sz w:val="24"/>
                <w:szCs w:val="24"/>
              </w:rPr>
              <w:t xml:space="preserve">Одежда, не нарушающая нормы приличия и требования безопасности (допускаются джинсы, </w:t>
            </w:r>
            <w:proofErr w:type="spellStart"/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свитшоты</w:t>
            </w:r>
            <w:proofErr w:type="spellEnd"/>
            <w:r w:rsidRPr="00577EAF">
              <w:rPr>
                <w:rFonts w:ascii="Times New Roman" w:hAnsi="Times New Roman" w:cs="Times New Roman"/>
                <w:sz w:val="24"/>
                <w:szCs w:val="24"/>
              </w:rPr>
              <w:t>, толстовки без провокационных изображений)</w:t>
            </w:r>
          </w:p>
        </w:tc>
      </w:tr>
    </w:tbl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 xml:space="preserve">3.2. Шевроны (нашивки с символикой школы) размещаются на пиджаках, жилетах  на груди слева. </w:t>
      </w: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3.3. Запрещены: спортивная одежда (кроме уроков физкультуры), пляжная одежда, прозрачные ткани, глубокие декольте, короткие шорты, массивные цепи и аксессуары, вызывающие причёски и макияж (для девушек - макияж в рамках естественного тона).</w:t>
      </w: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 xml:space="preserve">3.4. </w:t>
      </w:r>
      <w:proofErr w:type="gramStart"/>
      <w:r w:rsidRPr="00577EA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77EAF">
        <w:rPr>
          <w:rFonts w:ascii="Times New Roman" w:hAnsi="Times New Roman" w:cs="Times New Roman"/>
          <w:sz w:val="24"/>
          <w:szCs w:val="24"/>
        </w:rPr>
        <w:t xml:space="preserve"> соблюдением т</w:t>
      </w:r>
      <w:r w:rsidR="00CF31FB">
        <w:rPr>
          <w:rFonts w:ascii="Times New Roman" w:hAnsi="Times New Roman" w:cs="Times New Roman"/>
          <w:sz w:val="24"/>
          <w:szCs w:val="24"/>
        </w:rPr>
        <w:t xml:space="preserve">ребований к форме осуществляют </w:t>
      </w:r>
      <w:r w:rsidRPr="00577EAF">
        <w:rPr>
          <w:rFonts w:ascii="Times New Roman" w:hAnsi="Times New Roman" w:cs="Times New Roman"/>
          <w:sz w:val="24"/>
          <w:szCs w:val="24"/>
        </w:rPr>
        <w:t>классный руководитель, заместитель директора по УВР.</w:t>
      </w:r>
    </w:p>
    <w:p w:rsidR="004D3BE2" w:rsidRPr="00577EAF" w:rsidRDefault="004D3BE2" w:rsidP="004D3BE2">
      <w:pPr>
        <w:rPr>
          <w:rFonts w:ascii="Times New Roman" w:hAnsi="Times New Roman" w:cs="Times New Roman"/>
          <w:b/>
          <w:sz w:val="24"/>
          <w:szCs w:val="24"/>
        </w:rPr>
      </w:pPr>
      <w:r w:rsidRPr="00577EAF">
        <w:rPr>
          <w:rFonts w:ascii="Times New Roman" w:hAnsi="Times New Roman" w:cs="Times New Roman"/>
          <w:b/>
          <w:sz w:val="24"/>
          <w:szCs w:val="24"/>
        </w:rPr>
        <w:t>4. Индивидуальный учебный план и расписание</w:t>
      </w: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4.1. Все учащиеся 10-11 классов обучаются по индивидуальному учебному план</w:t>
      </w:r>
      <w:proofErr w:type="gramStart"/>
      <w:r w:rsidRPr="00577EAF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577EAF">
        <w:rPr>
          <w:rFonts w:ascii="Times New Roman" w:hAnsi="Times New Roman" w:cs="Times New Roman"/>
          <w:sz w:val="24"/>
          <w:szCs w:val="24"/>
        </w:rPr>
        <w:t>ИУ) и индивидуальному расписанию.</w:t>
      </w:r>
    </w:p>
    <w:p w:rsidR="004D3BE2" w:rsidRPr="00577EAF" w:rsidRDefault="004D3BE2" w:rsidP="004D3BE2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4.2. Индивидуальное расписание составляется на основании письменного заявления о выборе профиля обучения, подписанного:</w:t>
      </w:r>
    </w:p>
    <w:p w:rsidR="004D3BE2" w:rsidRPr="00577EAF" w:rsidRDefault="004D3BE2" w:rsidP="00A36C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учащимся;</w:t>
      </w:r>
    </w:p>
    <w:p w:rsidR="00A36C45" w:rsidRPr="00577EAF" w:rsidRDefault="004D3BE2" w:rsidP="00A36C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 xml:space="preserve">родителем (законным представителем); </w:t>
      </w:r>
    </w:p>
    <w:p w:rsidR="00A36C45" w:rsidRPr="00577EAF" w:rsidRDefault="004D3BE2" w:rsidP="00A36C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классным руководителем;</w:t>
      </w:r>
    </w:p>
    <w:p w:rsidR="00A36C45" w:rsidRPr="00577EAF" w:rsidRDefault="00A36C45" w:rsidP="00A36C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lastRenderedPageBreak/>
        <w:t>заместителем директора по УВР;</w:t>
      </w:r>
    </w:p>
    <w:p w:rsidR="00A36C45" w:rsidRPr="00577EAF" w:rsidRDefault="00A36C45" w:rsidP="00A36C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директором школы.</w:t>
      </w:r>
    </w:p>
    <w:p w:rsidR="004D3BE2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4.3. Изменение траектории обучения (смена профиля, набора учебных предметов) допускается не чаще одного раза в полугодие на основании нового заявления.</w:t>
      </w:r>
    </w:p>
    <w:p w:rsidR="00A36C45" w:rsidRPr="00577EAF" w:rsidRDefault="00A36C45" w:rsidP="00A36C45">
      <w:pPr>
        <w:rPr>
          <w:rFonts w:ascii="Times New Roman" w:hAnsi="Times New Roman" w:cs="Times New Roman"/>
          <w:b/>
          <w:sz w:val="24"/>
          <w:szCs w:val="24"/>
        </w:rPr>
      </w:pPr>
      <w:r w:rsidRPr="00577EAF">
        <w:rPr>
          <w:rFonts w:ascii="Times New Roman" w:hAnsi="Times New Roman" w:cs="Times New Roman"/>
          <w:b/>
          <w:sz w:val="24"/>
          <w:szCs w:val="24"/>
        </w:rPr>
        <w:t>5. Подготовка к ГИА и независимая диагностика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5.1. Учащиеся 10-11 классов проходят независимые диагностики в формате ЕГЭ по выбранным ими учебным дисциплинам не менее 2 раз в год.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5.2. Диагностики проводятся на платной основе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5.3. График диагностик утверждается заместителем директора по УВР до 30 сентября текущего учебного года.</w:t>
      </w:r>
    </w:p>
    <w:p w:rsidR="00A36C45" w:rsidRPr="00577EAF" w:rsidRDefault="00A36C45" w:rsidP="00A36C45">
      <w:pPr>
        <w:rPr>
          <w:rFonts w:ascii="Times New Roman" w:hAnsi="Times New Roman" w:cs="Times New Roman"/>
          <w:b/>
          <w:sz w:val="24"/>
          <w:szCs w:val="24"/>
        </w:rPr>
      </w:pPr>
      <w:r w:rsidRPr="00577EAF">
        <w:rPr>
          <w:rFonts w:ascii="Times New Roman" w:hAnsi="Times New Roman" w:cs="Times New Roman"/>
          <w:b/>
          <w:sz w:val="24"/>
          <w:szCs w:val="24"/>
        </w:rPr>
        <w:t>6. Зачётные сессии (10 класс)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6.1. Для учащихся 10-х классов обязательно проведение 2 зачётных сессий:</w:t>
      </w:r>
    </w:p>
    <w:p w:rsidR="00A36C45" w:rsidRPr="00577EAF" w:rsidRDefault="00A36C45" w:rsidP="00A36C4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ahoma" w:hAnsi="Tahoma" w:cs="Tahoma"/>
          <w:sz w:val="24"/>
          <w:szCs w:val="24"/>
        </w:rPr>
        <w:t>﻿</w:t>
      </w:r>
      <w:r w:rsidRPr="00577EAF">
        <w:rPr>
          <w:rFonts w:ascii="Times New Roman" w:hAnsi="Times New Roman" w:cs="Times New Roman"/>
          <w:sz w:val="24"/>
          <w:szCs w:val="24"/>
        </w:rPr>
        <w:t>декабрьская сессия;</w:t>
      </w:r>
    </w:p>
    <w:p w:rsidR="00A36C45" w:rsidRPr="00577EAF" w:rsidRDefault="00A36C45" w:rsidP="00A36C4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ahoma" w:hAnsi="Tahoma" w:cs="Tahoma"/>
          <w:sz w:val="24"/>
          <w:szCs w:val="24"/>
        </w:rPr>
        <w:t>﻿﻿</w:t>
      </w:r>
      <w:r w:rsidRPr="00577EAF">
        <w:rPr>
          <w:rFonts w:ascii="Times New Roman" w:hAnsi="Times New Roman" w:cs="Times New Roman"/>
          <w:sz w:val="24"/>
          <w:szCs w:val="24"/>
        </w:rPr>
        <w:t>майская сессия.</w:t>
      </w:r>
    </w:p>
    <w:p w:rsidR="00A36C45" w:rsidRPr="00577EAF" w:rsidRDefault="00CF31FB" w:rsidP="00A36C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З</w:t>
      </w:r>
      <w:r w:rsidR="00A36C45" w:rsidRPr="00577EAF">
        <w:rPr>
          <w:rFonts w:ascii="Times New Roman" w:hAnsi="Times New Roman" w:cs="Times New Roman"/>
          <w:sz w:val="24"/>
          <w:szCs w:val="24"/>
        </w:rPr>
        <w:t>ачётн</w:t>
      </w:r>
      <w:r>
        <w:rPr>
          <w:rFonts w:ascii="Times New Roman" w:hAnsi="Times New Roman" w:cs="Times New Roman"/>
          <w:sz w:val="24"/>
          <w:szCs w:val="24"/>
        </w:rPr>
        <w:t>ые сессии</w:t>
      </w:r>
      <w:r w:rsidR="00A36C45" w:rsidRPr="00577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проводятся в соответствии с Положением о зачетной сессии</w:t>
      </w:r>
      <w:r w:rsidR="00A36C45" w:rsidRPr="00577EAF">
        <w:rPr>
          <w:rFonts w:ascii="Times New Roman" w:hAnsi="Times New Roman" w:cs="Times New Roman"/>
          <w:sz w:val="24"/>
          <w:szCs w:val="24"/>
        </w:rPr>
        <w:t>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 xml:space="preserve">6.3. Неудовлетворительные результаты зачётной сессии влекут за собой обязанность ликвидации академической задолженности в сроки, установленные </w:t>
      </w:r>
      <w:r w:rsidR="00CF31FB">
        <w:rPr>
          <w:rFonts w:ascii="Times New Roman" w:hAnsi="Times New Roman" w:cs="Times New Roman"/>
          <w:sz w:val="24"/>
          <w:szCs w:val="24"/>
        </w:rPr>
        <w:t>Положением</w:t>
      </w:r>
      <w:r w:rsidRPr="00577EAF">
        <w:rPr>
          <w:rFonts w:ascii="Times New Roman" w:hAnsi="Times New Roman" w:cs="Times New Roman"/>
          <w:sz w:val="24"/>
          <w:szCs w:val="24"/>
        </w:rPr>
        <w:t>.</w:t>
      </w:r>
    </w:p>
    <w:p w:rsidR="00A36C45" w:rsidRPr="00577EAF" w:rsidRDefault="00A36C45" w:rsidP="00A36C45">
      <w:pPr>
        <w:rPr>
          <w:rFonts w:ascii="Times New Roman" w:hAnsi="Times New Roman" w:cs="Times New Roman"/>
          <w:b/>
          <w:sz w:val="24"/>
          <w:szCs w:val="24"/>
        </w:rPr>
      </w:pPr>
      <w:r w:rsidRPr="00577EAF">
        <w:rPr>
          <w:rFonts w:ascii="Times New Roman" w:hAnsi="Times New Roman" w:cs="Times New Roman"/>
          <w:b/>
          <w:sz w:val="24"/>
          <w:szCs w:val="24"/>
        </w:rPr>
        <w:t>7. Деловой клуб старшеклассников и защита проектов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 xml:space="preserve">7.1. Для всех учащихся 10-11 классов обязательно участие в деловом клубе старшеклассников (периодичность - не реже 1 раза в </w:t>
      </w:r>
      <w:r w:rsidR="00CF31FB">
        <w:rPr>
          <w:rFonts w:ascii="Times New Roman" w:hAnsi="Times New Roman" w:cs="Times New Roman"/>
          <w:sz w:val="24"/>
          <w:szCs w:val="24"/>
        </w:rPr>
        <w:t>триместр</w:t>
      </w:r>
      <w:r w:rsidRPr="00577EA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 xml:space="preserve">Форматы: деловые игры, </w:t>
      </w:r>
      <w:proofErr w:type="gramStart"/>
      <w:r w:rsidRPr="00577EAF">
        <w:rPr>
          <w:rFonts w:ascii="Times New Roman" w:hAnsi="Times New Roman" w:cs="Times New Roman"/>
          <w:sz w:val="24"/>
          <w:szCs w:val="24"/>
        </w:rPr>
        <w:t>кейс-чемпионаты</w:t>
      </w:r>
      <w:proofErr w:type="gramEnd"/>
      <w:r w:rsidRPr="00577EAF">
        <w:rPr>
          <w:rFonts w:ascii="Times New Roman" w:hAnsi="Times New Roman" w:cs="Times New Roman"/>
          <w:sz w:val="24"/>
          <w:szCs w:val="24"/>
        </w:rPr>
        <w:t>, встречи с представителями бизнеса и вузов.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7.2. В январе каждый учащийся участвует в публичной защите проекта перед экспертно-родительской коллегией.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7.3. Состав экспертно-родительской коллегии утверждается директором школы.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Критерии оценки проекта доводятся до учащихся заблаговременно.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7.4. Неявка на защиту проекта без уважительной причины приравнивается к академической задолженности, которая подлежит ликвидации.</w:t>
      </w:r>
    </w:p>
    <w:p w:rsidR="00A36C45" w:rsidRPr="00577EAF" w:rsidRDefault="00A36C45" w:rsidP="00A36C45">
      <w:pPr>
        <w:rPr>
          <w:rFonts w:ascii="Times New Roman" w:hAnsi="Times New Roman" w:cs="Times New Roman"/>
          <w:b/>
          <w:sz w:val="24"/>
          <w:szCs w:val="24"/>
        </w:rPr>
      </w:pPr>
      <w:r w:rsidRPr="00577EAF">
        <w:rPr>
          <w:rFonts w:ascii="Times New Roman" w:hAnsi="Times New Roman" w:cs="Times New Roman"/>
          <w:b/>
          <w:sz w:val="24"/>
          <w:szCs w:val="24"/>
        </w:rPr>
        <w:t>8. Взаимодействие с вузами и профориентация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8.1. Учащимся в течение всего периода обучения предлагаются следующие формы взаимодействия с вузами: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выезды на дни открытых дверей; участие в форумах, конференциях, олимпиадах вузов; экскурсии в лаборатории и на кафедры.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lastRenderedPageBreak/>
        <w:t xml:space="preserve">8.2. На добровольной и платной основе (по желанию учащегося и родителей) может быть организовано профессиональное </w:t>
      </w:r>
      <w:proofErr w:type="spellStart"/>
      <w:r w:rsidRPr="00577EAF">
        <w:rPr>
          <w:rFonts w:ascii="Times New Roman" w:hAnsi="Times New Roman" w:cs="Times New Roman"/>
          <w:sz w:val="24"/>
          <w:szCs w:val="24"/>
        </w:rPr>
        <w:t>профориентационное</w:t>
      </w:r>
      <w:proofErr w:type="spellEnd"/>
      <w:r w:rsidRPr="00577EAF">
        <w:rPr>
          <w:rFonts w:ascii="Times New Roman" w:hAnsi="Times New Roman" w:cs="Times New Roman"/>
          <w:sz w:val="24"/>
          <w:szCs w:val="24"/>
        </w:rPr>
        <w:t xml:space="preserve"> тестирование с привлечением внешних специалистов.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8.3. Порядок организации и оплаты тестирования определяется отдельно.</w:t>
      </w:r>
    </w:p>
    <w:p w:rsidR="00A36C45" w:rsidRPr="00577EAF" w:rsidRDefault="00A36C45" w:rsidP="00A36C45">
      <w:pPr>
        <w:rPr>
          <w:rFonts w:ascii="Times New Roman" w:hAnsi="Times New Roman" w:cs="Times New Roman"/>
          <w:b/>
          <w:sz w:val="24"/>
          <w:szCs w:val="24"/>
        </w:rPr>
      </w:pPr>
      <w:r w:rsidRPr="00577EAF">
        <w:rPr>
          <w:rFonts w:ascii="Times New Roman" w:hAnsi="Times New Roman" w:cs="Times New Roman"/>
          <w:b/>
          <w:sz w:val="24"/>
          <w:szCs w:val="24"/>
        </w:rPr>
        <w:t>9. Сдача норм ГТО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9.1. Учащимся 10-11 классов предлагается сдача норм ГТО на добровольной основе.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9.2. Для регистрации на участие учащийся обязан предоставить классному руководителю или учителю физкультуры скриншот личного кабинета с номером УИН (уникальный идентификационный номер).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9.3. Учащиеся информированы, что знаки отличия ГТО могут принести дополнительные баллы при поступлении в вуз, если это предусмотрено правилами приёма конкретного образовательного учреждения.</w:t>
      </w:r>
    </w:p>
    <w:p w:rsidR="00A36C45" w:rsidRPr="00577EAF" w:rsidRDefault="00A36C45" w:rsidP="00A36C45">
      <w:pPr>
        <w:rPr>
          <w:rFonts w:ascii="Times New Roman" w:hAnsi="Times New Roman" w:cs="Times New Roman"/>
          <w:b/>
          <w:sz w:val="24"/>
          <w:szCs w:val="24"/>
        </w:rPr>
      </w:pPr>
      <w:r w:rsidRPr="00577EAF">
        <w:rPr>
          <w:rFonts w:ascii="Times New Roman" w:hAnsi="Times New Roman" w:cs="Times New Roman"/>
          <w:b/>
          <w:sz w:val="24"/>
          <w:szCs w:val="24"/>
        </w:rPr>
        <w:t>10. Стипендия для отличников, поступивших из 9 класса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10.1. Учащимся, окончившим 9 класс с аттестатом с отличием («красный» аттестат) и зачисленным в 10 класс, назначается ежемесячная стипендия в размере 5 000 (пять тысяч) рублей.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 xml:space="preserve">10.2. Стипендия сохраняется при условии отличного </w:t>
      </w:r>
      <w:proofErr w:type="gramStart"/>
      <w:r w:rsidRPr="00577EAF">
        <w:rPr>
          <w:rFonts w:ascii="Times New Roman" w:hAnsi="Times New Roman" w:cs="Times New Roman"/>
          <w:sz w:val="24"/>
          <w:szCs w:val="24"/>
        </w:rPr>
        <w:t>обучения по результатам</w:t>
      </w:r>
      <w:proofErr w:type="gramEnd"/>
      <w:r w:rsidRPr="00577EAF">
        <w:rPr>
          <w:rFonts w:ascii="Times New Roman" w:hAnsi="Times New Roman" w:cs="Times New Roman"/>
          <w:sz w:val="24"/>
          <w:szCs w:val="24"/>
        </w:rPr>
        <w:t xml:space="preserve"> каждого полугодия (без отметок «хорошо» и «удовлетворительно»).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10.3. При получении хотя бы одной отметки «4» или «3» по итогам полугодия стипендия приостанавливается со следующего месяца. Восстановление - после выхода на круглые «отлично» по итогам следующего полугодия.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>10.4. Выплата производится через бухгалтерию школы на основании приказа директора.</w:t>
      </w:r>
    </w:p>
    <w:p w:rsidR="00A36C45" w:rsidRPr="00577EAF" w:rsidRDefault="00A36C45" w:rsidP="00A36C45">
      <w:pPr>
        <w:rPr>
          <w:rFonts w:ascii="Times New Roman" w:hAnsi="Times New Roman" w:cs="Times New Roman"/>
          <w:b/>
          <w:sz w:val="24"/>
          <w:szCs w:val="24"/>
        </w:rPr>
      </w:pPr>
      <w:r w:rsidRPr="00577EAF">
        <w:rPr>
          <w:rFonts w:ascii="Times New Roman" w:hAnsi="Times New Roman" w:cs="Times New Roman"/>
          <w:b/>
          <w:sz w:val="24"/>
          <w:szCs w:val="24"/>
        </w:rPr>
        <w:t>11. Заключительные положения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 xml:space="preserve">11.1. Все изменения и дополнения к настоящему </w:t>
      </w:r>
      <w:r w:rsidR="005E2782">
        <w:rPr>
          <w:rFonts w:ascii="Times New Roman" w:hAnsi="Times New Roman" w:cs="Times New Roman"/>
          <w:sz w:val="24"/>
          <w:szCs w:val="24"/>
        </w:rPr>
        <w:t>Положению</w:t>
      </w:r>
      <w:r w:rsidRPr="00577EAF">
        <w:rPr>
          <w:rFonts w:ascii="Times New Roman" w:hAnsi="Times New Roman" w:cs="Times New Roman"/>
          <w:sz w:val="24"/>
          <w:szCs w:val="24"/>
        </w:rPr>
        <w:t xml:space="preserve"> утверждаются приказом директора школы после согласования с педагогическим советом.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 xml:space="preserve">11.2. Учащиеся и их родители (законные представители) обязаны ознакомиться с </w:t>
      </w:r>
      <w:r w:rsidR="005E2782">
        <w:rPr>
          <w:rFonts w:ascii="Times New Roman" w:hAnsi="Times New Roman" w:cs="Times New Roman"/>
          <w:sz w:val="24"/>
          <w:szCs w:val="24"/>
        </w:rPr>
        <w:t>Положением</w:t>
      </w:r>
      <w:r w:rsidRPr="00577EAF">
        <w:rPr>
          <w:rFonts w:ascii="Times New Roman" w:hAnsi="Times New Roman" w:cs="Times New Roman"/>
          <w:sz w:val="24"/>
          <w:szCs w:val="24"/>
        </w:rPr>
        <w:t xml:space="preserve"> через классного руководителя.</w:t>
      </w:r>
    </w:p>
    <w:p w:rsidR="00A36C45" w:rsidRPr="00577EAF" w:rsidRDefault="00A36C45" w:rsidP="00A36C45">
      <w:pPr>
        <w:rPr>
          <w:rFonts w:ascii="Times New Roman" w:hAnsi="Times New Roman" w:cs="Times New Roman"/>
          <w:sz w:val="24"/>
          <w:szCs w:val="24"/>
        </w:rPr>
      </w:pPr>
      <w:r w:rsidRPr="00577EAF">
        <w:rPr>
          <w:rFonts w:ascii="Times New Roman" w:hAnsi="Times New Roman" w:cs="Times New Roman"/>
          <w:sz w:val="24"/>
          <w:szCs w:val="24"/>
        </w:rPr>
        <w:t xml:space="preserve">11.3. </w:t>
      </w:r>
      <w:proofErr w:type="gramStart"/>
      <w:r w:rsidRPr="00577EA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77EAF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5E2782">
        <w:rPr>
          <w:rFonts w:ascii="Times New Roman" w:hAnsi="Times New Roman" w:cs="Times New Roman"/>
          <w:sz w:val="24"/>
          <w:szCs w:val="24"/>
        </w:rPr>
        <w:t>Положения</w:t>
      </w:r>
      <w:r w:rsidRPr="00577EAF">
        <w:rPr>
          <w:rFonts w:ascii="Times New Roman" w:hAnsi="Times New Roman" w:cs="Times New Roman"/>
          <w:sz w:val="24"/>
          <w:szCs w:val="24"/>
        </w:rPr>
        <w:t xml:space="preserve"> возлагается на заместителя директора по УВР и директора школы.</w:t>
      </w:r>
      <w:r w:rsidR="005E27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C45" w:rsidRPr="00A36C45" w:rsidRDefault="00A36C45" w:rsidP="00A36C45">
      <w:pPr>
        <w:rPr>
          <w:rFonts w:ascii="Times New Roman" w:hAnsi="Times New Roman" w:cs="Times New Roman"/>
          <w:sz w:val="28"/>
          <w:szCs w:val="28"/>
        </w:rPr>
      </w:pPr>
    </w:p>
    <w:sectPr w:rsidR="00A36C45" w:rsidRPr="00A36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44DC1"/>
    <w:multiLevelType w:val="hybridMultilevel"/>
    <w:tmpl w:val="6A76A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F23123"/>
    <w:multiLevelType w:val="hybridMultilevel"/>
    <w:tmpl w:val="C1DA4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E6B"/>
    <w:rsid w:val="001D4E20"/>
    <w:rsid w:val="004D3BE2"/>
    <w:rsid w:val="00577EAF"/>
    <w:rsid w:val="005E2782"/>
    <w:rsid w:val="00A31573"/>
    <w:rsid w:val="00A36C45"/>
    <w:rsid w:val="00AF3551"/>
    <w:rsid w:val="00CF31FB"/>
    <w:rsid w:val="00D00C42"/>
    <w:rsid w:val="00DB33EA"/>
    <w:rsid w:val="00DF39C3"/>
    <w:rsid w:val="00EE342A"/>
    <w:rsid w:val="00F2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3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6C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7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E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3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6C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7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директора</dc:creator>
  <cp:keywords/>
  <dc:description/>
  <cp:lastModifiedBy>Захарченко</cp:lastModifiedBy>
  <cp:revision>8</cp:revision>
  <cp:lastPrinted>2026-06-29T09:56:00Z</cp:lastPrinted>
  <dcterms:created xsi:type="dcterms:W3CDTF">2026-06-22T07:18:00Z</dcterms:created>
  <dcterms:modified xsi:type="dcterms:W3CDTF">2026-06-29T09:56:00Z</dcterms:modified>
</cp:coreProperties>
</file>